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028DE">
        <w:rPr>
          <w:rFonts w:ascii="Times New Roman" w:eastAsia="Times New Roman" w:hAnsi="Times New Roman" w:cs="Times New Roman"/>
          <w:b/>
          <w:bCs/>
          <w:color w:val="FF0000"/>
          <w:sz w:val="48"/>
          <w:szCs w:val="48"/>
        </w:rPr>
        <w:t>CHRISTMAS AROUND THE WORLD</w:t>
      </w:r>
    </w:p>
    <w:tbl>
      <w:tblPr>
        <w:tblW w:w="4500" w:type="pct"/>
        <w:jc w:val="center"/>
        <w:tblCellSpacing w:w="52" w:type="dxa"/>
        <w:tblCellMar>
          <w:top w:w="30" w:type="dxa"/>
          <w:left w:w="30" w:type="dxa"/>
          <w:bottom w:w="30" w:type="dxa"/>
          <w:right w:w="30" w:type="dxa"/>
        </w:tblCellMar>
        <w:tblLook w:val="04A0" w:firstRow="1" w:lastRow="0" w:firstColumn="1" w:lastColumn="0" w:noHBand="0" w:noVBand="1"/>
      </w:tblPr>
      <w:tblGrid>
        <w:gridCol w:w="4603"/>
        <w:gridCol w:w="4062"/>
      </w:tblGrid>
      <w:tr w:rsidR="002028DE" w:rsidRPr="002028DE" w:rsidTr="002028DE">
        <w:trPr>
          <w:tblCellSpacing w:w="52" w:type="dxa"/>
          <w:jc w:val="center"/>
        </w:trPr>
        <w:tc>
          <w:tcPr>
            <w:tcW w:w="2566" w:type="pct"/>
            <w:vAlign w:val="center"/>
            <w:hideMark/>
          </w:tcPr>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sz w:val="24"/>
                <w:szCs w:val="24"/>
              </w:rPr>
            </w:pPr>
            <w:r w:rsidRPr="002028DE">
              <w:rPr>
                <w:rFonts w:ascii="Times New Roman" w:eastAsia="Times New Roman" w:hAnsi="Times New Roman" w:cs="Times New Roman"/>
                <w:noProof/>
                <w:sz w:val="24"/>
                <w:szCs w:val="24"/>
              </w:rPr>
              <w:drawing>
                <wp:inline distT="0" distB="0" distL="0" distR="0" wp14:anchorId="26A73E50" wp14:editId="790E3DCE">
                  <wp:extent cx="2704465" cy="1342390"/>
                  <wp:effectExtent l="0" t="0" r="0" b="0"/>
                  <wp:docPr id="1" name="Picture 1" descr="Santa and reindeer flying through the 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ta and reindeer flying through the ai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4465" cy="1342390"/>
                          </a:xfrm>
                          <a:prstGeom prst="rect">
                            <a:avLst/>
                          </a:prstGeom>
                          <a:noFill/>
                          <a:ln>
                            <a:noFill/>
                          </a:ln>
                        </pic:spPr>
                      </pic:pic>
                    </a:graphicData>
                  </a:graphic>
                </wp:inline>
              </w:drawing>
            </w:r>
          </w:p>
        </w:tc>
        <w:tc>
          <w:tcPr>
            <w:tcW w:w="2254" w:type="pct"/>
            <w:vAlign w:val="center"/>
            <w:hideMark/>
          </w:tcPr>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sz w:val="24"/>
                <w:szCs w:val="24"/>
              </w:rPr>
            </w:pPr>
            <w:r w:rsidRPr="002028DE">
              <w:rPr>
                <w:rFonts w:ascii="Times New Roman" w:eastAsia="Times New Roman" w:hAnsi="Times New Roman" w:cs="Times New Roman"/>
                <w:sz w:val="24"/>
                <w:szCs w:val="24"/>
              </w:rPr>
              <w:t> </w:t>
            </w:r>
          </w:p>
        </w:tc>
      </w:tr>
    </w:tbl>
    <w:p w:rsidR="002028DE" w:rsidRPr="002028DE" w:rsidRDefault="002028DE" w:rsidP="002028DE">
      <w:pPr>
        <w:spacing w:after="0" w:line="240" w:lineRule="auto"/>
        <w:jc w:val="center"/>
        <w:rPr>
          <w:rFonts w:ascii="Times New Roman" w:eastAsia="Times New Roman" w:hAnsi="Times New Roman" w:cs="Times New Roman"/>
          <w:vanish/>
          <w:color w:val="000000"/>
          <w:sz w:val="27"/>
          <w:szCs w:val="27"/>
        </w:rPr>
      </w:pPr>
    </w:p>
    <w:tbl>
      <w:tblPr>
        <w:tblW w:w="9105" w:type="dxa"/>
        <w:jc w:val="center"/>
        <w:tblCellSpacing w:w="52" w:type="dxa"/>
        <w:tblCellMar>
          <w:top w:w="30" w:type="dxa"/>
          <w:left w:w="30" w:type="dxa"/>
          <w:bottom w:w="30" w:type="dxa"/>
          <w:right w:w="30" w:type="dxa"/>
        </w:tblCellMar>
        <w:tblLook w:val="04A0" w:firstRow="1" w:lastRow="0" w:firstColumn="1" w:lastColumn="0" w:noHBand="0" w:noVBand="1"/>
      </w:tblPr>
      <w:tblGrid>
        <w:gridCol w:w="4506"/>
        <w:gridCol w:w="4599"/>
      </w:tblGrid>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Verdana" w:eastAsia="Times New Roman" w:hAnsi="Verdana" w:cs="Times New Roman"/>
                <w:b/>
                <w:bCs/>
                <w:color w:val="FF3300"/>
                <w:sz w:val="36"/>
                <w:szCs w:val="36"/>
              </w:rPr>
              <w:t>INTRODUCTION</w:t>
            </w:r>
            <w:r w:rsidRPr="002028DE">
              <w:rPr>
                <w:rFonts w:ascii="Verdana" w:eastAsia="Times New Roman" w:hAnsi="Verdana" w:cs="Times New Roman"/>
                <w:b/>
                <w:bCs/>
                <w:color w:val="FF3300"/>
                <w:sz w:val="36"/>
                <w:szCs w:val="36"/>
              </w:rPr>
              <w:br/>
            </w:r>
            <w:r w:rsidRPr="002028DE">
              <w:rPr>
                <w:rFonts w:ascii="Verdana" w:eastAsia="Times New Roman" w:hAnsi="Verdana" w:cs="Times New Roman"/>
                <w:b/>
                <w:bCs/>
                <w:color w:val="FF3300"/>
                <w:sz w:val="36"/>
                <w:szCs w:val="36"/>
              </w:rPr>
              <w:br/>
              <w:t xml:space="preserve">Christmas is one of the most exciting holidays of the year. We all have traditions and customs that help us to look forward to this time of the year. But did you know that many of our customs come from other countries? During this </w:t>
            </w:r>
            <w:proofErr w:type="spellStart"/>
            <w:r w:rsidRPr="002028DE">
              <w:rPr>
                <w:rFonts w:ascii="Verdana" w:eastAsia="Times New Roman" w:hAnsi="Verdana" w:cs="Times New Roman"/>
                <w:b/>
                <w:bCs/>
                <w:color w:val="FF3300"/>
                <w:sz w:val="36"/>
                <w:szCs w:val="36"/>
              </w:rPr>
              <w:t>webquest</w:t>
            </w:r>
            <w:proofErr w:type="spellEnd"/>
            <w:r w:rsidRPr="002028DE">
              <w:rPr>
                <w:rFonts w:ascii="Verdana" w:eastAsia="Times New Roman" w:hAnsi="Verdana" w:cs="Times New Roman"/>
                <w:b/>
                <w:bCs/>
                <w:color w:val="FF3300"/>
                <w:sz w:val="36"/>
                <w:szCs w:val="36"/>
              </w:rPr>
              <w:t xml:space="preserve"> you will learn about Christmas customs and traditions around the world while having a little holiday fun.</w:t>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sz w:val="24"/>
                <w:szCs w:val="24"/>
              </w:rPr>
            </w:pPr>
            <w:r w:rsidRPr="002028DE">
              <w:rPr>
                <w:rFonts w:ascii="Times New Roman" w:eastAsia="Times New Roman" w:hAnsi="Times New Roman" w:cs="Times New Roman"/>
                <w:noProof/>
                <w:sz w:val="24"/>
                <w:szCs w:val="24"/>
              </w:rPr>
              <w:drawing>
                <wp:inline distT="0" distB="0" distL="0" distR="0" wp14:anchorId="54C490EA" wp14:editId="13F83501">
                  <wp:extent cx="5324475" cy="142875"/>
                  <wp:effectExtent l="0" t="0" r="9525" b="9525"/>
                  <wp:docPr id="2" name="Picture 2" descr="line of twinkling Christmas obj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e of twinkling Christmas objec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4475" cy="142875"/>
                          </a:xfrm>
                          <a:prstGeom prst="rect">
                            <a:avLst/>
                          </a:prstGeom>
                          <a:noFill/>
                          <a:ln>
                            <a:noFill/>
                          </a:ln>
                        </pic:spPr>
                      </pic:pic>
                    </a:graphicData>
                  </a:graphic>
                </wp:inline>
              </w:drawing>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Verdana" w:eastAsia="Times New Roman" w:hAnsi="Verdana" w:cs="Times New Roman"/>
                <w:b/>
                <w:bCs/>
                <w:color w:val="009900"/>
                <w:sz w:val="36"/>
                <w:szCs w:val="36"/>
              </w:rPr>
              <w:t>TASK</w:t>
            </w:r>
            <w:r w:rsidRPr="002028DE">
              <w:rPr>
                <w:rFonts w:ascii="Verdana" w:eastAsia="Times New Roman" w:hAnsi="Verdana" w:cs="Times New Roman"/>
                <w:b/>
                <w:bCs/>
                <w:color w:val="009900"/>
                <w:sz w:val="36"/>
                <w:szCs w:val="36"/>
              </w:rPr>
              <w:br/>
            </w:r>
            <w:r w:rsidRPr="002028DE">
              <w:rPr>
                <w:rFonts w:ascii="Verdana" w:eastAsia="Times New Roman" w:hAnsi="Verdana" w:cs="Times New Roman"/>
                <w:b/>
                <w:bCs/>
                <w:color w:val="009900"/>
                <w:sz w:val="36"/>
                <w:szCs w:val="36"/>
              </w:rPr>
              <w:br/>
              <w:t xml:space="preserve">This </w:t>
            </w:r>
            <w:proofErr w:type="spellStart"/>
            <w:r w:rsidRPr="002028DE">
              <w:rPr>
                <w:rFonts w:ascii="Verdana" w:eastAsia="Times New Roman" w:hAnsi="Verdana" w:cs="Times New Roman"/>
                <w:b/>
                <w:bCs/>
                <w:color w:val="009900"/>
                <w:sz w:val="36"/>
                <w:szCs w:val="36"/>
              </w:rPr>
              <w:t>webquest</w:t>
            </w:r>
            <w:proofErr w:type="spellEnd"/>
            <w:r w:rsidRPr="002028DE">
              <w:rPr>
                <w:rFonts w:ascii="Verdana" w:eastAsia="Times New Roman" w:hAnsi="Verdana" w:cs="Times New Roman"/>
                <w:b/>
                <w:bCs/>
                <w:color w:val="009900"/>
                <w:sz w:val="36"/>
                <w:szCs w:val="36"/>
              </w:rPr>
              <w:t xml:space="preserve"> is actually a scavenger hunt. You will be given a list of items and information about Christmas in other countries to find at the sites listed below. You and your partner will work together to try to be the first to find them all. When you finish you will be rewarded with a </w:t>
            </w:r>
            <w:r w:rsidRPr="002028DE">
              <w:rPr>
                <w:rFonts w:ascii="Verdana" w:eastAsia="Times New Roman" w:hAnsi="Verdana" w:cs="Times New Roman"/>
                <w:b/>
                <w:bCs/>
                <w:color w:val="009900"/>
                <w:sz w:val="36"/>
                <w:szCs w:val="36"/>
              </w:rPr>
              <w:lastRenderedPageBreak/>
              <w:t>special surprise!</w:t>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Times New Roman" w:eastAsia="Times New Roman" w:hAnsi="Times New Roman" w:cs="Times New Roman"/>
                <w:sz w:val="24"/>
                <w:szCs w:val="24"/>
              </w:rPr>
              <w:lastRenderedPageBreak/>
              <w:t> </w:t>
            </w:r>
          </w:p>
          <w:p w:rsidR="002028DE" w:rsidRPr="002028DE" w:rsidRDefault="002028DE" w:rsidP="00BA2458">
            <w:pPr>
              <w:spacing w:before="100" w:beforeAutospacing="1" w:after="100" w:afterAutospacing="1" w:line="240" w:lineRule="auto"/>
              <w:rPr>
                <w:rFonts w:ascii="Times New Roman" w:eastAsia="Times New Roman" w:hAnsi="Times New Roman" w:cs="Times New Roman"/>
                <w:sz w:val="24"/>
                <w:szCs w:val="24"/>
              </w:rPr>
            </w:pPr>
            <w:r w:rsidRPr="002028DE">
              <w:rPr>
                <w:rFonts w:ascii="Times New Roman" w:eastAsia="Times New Roman" w:hAnsi="Times New Roman" w:cs="Times New Roman"/>
                <w:noProof/>
                <w:sz w:val="24"/>
                <w:szCs w:val="24"/>
              </w:rPr>
              <w:drawing>
                <wp:inline distT="0" distB="0" distL="0" distR="0" wp14:anchorId="4D4B8B64" wp14:editId="662F4834">
                  <wp:extent cx="1439545" cy="1828800"/>
                  <wp:effectExtent l="0" t="0" r="8255" b="0"/>
                  <wp:docPr id="3" name="Picture 3" descr="Christmas tree with ornaments and twinkling 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ristmas tree with ornaments and twinkling ligh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9545" cy="1828800"/>
                          </a:xfrm>
                          <a:prstGeom prst="rect">
                            <a:avLst/>
                          </a:prstGeom>
                          <a:noFill/>
                          <a:ln>
                            <a:noFill/>
                          </a:ln>
                        </pic:spPr>
                      </pic:pic>
                    </a:graphicData>
                  </a:graphic>
                </wp:inline>
              </w:drawing>
            </w:r>
            <w:r w:rsidRPr="002028DE">
              <w:rPr>
                <w:rFonts w:ascii="Verdana" w:eastAsia="Times New Roman" w:hAnsi="Verdana" w:cs="Times New Roman"/>
                <w:b/>
                <w:bCs/>
                <w:color w:val="FF0000"/>
                <w:sz w:val="36"/>
                <w:szCs w:val="36"/>
              </w:rPr>
              <w:t>THE PROCESS</w:t>
            </w:r>
            <w:r w:rsidRPr="002028DE">
              <w:rPr>
                <w:rFonts w:ascii="Verdana" w:eastAsia="Times New Roman" w:hAnsi="Verdana" w:cs="Times New Roman"/>
                <w:b/>
                <w:bCs/>
                <w:color w:val="FF0000"/>
                <w:sz w:val="36"/>
                <w:szCs w:val="36"/>
              </w:rPr>
              <w:br/>
            </w:r>
            <w:r w:rsidRPr="002028DE">
              <w:rPr>
                <w:rFonts w:ascii="Verdana" w:eastAsia="Times New Roman" w:hAnsi="Verdana" w:cs="Times New Roman"/>
                <w:b/>
                <w:bCs/>
                <w:color w:val="FF0000"/>
                <w:sz w:val="36"/>
                <w:szCs w:val="36"/>
              </w:rPr>
              <w:br/>
              <w:t>1. First you will be given a partner to work with.</w:t>
            </w:r>
            <w:r w:rsidRPr="002028DE">
              <w:rPr>
                <w:rFonts w:ascii="Verdana" w:eastAsia="Times New Roman" w:hAnsi="Verdana" w:cs="Times New Roman"/>
                <w:b/>
                <w:bCs/>
                <w:color w:val="FF0000"/>
                <w:sz w:val="36"/>
                <w:szCs w:val="36"/>
              </w:rPr>
              <w:br/>
              <w:t>2. Then you will click on the words CHRISTMAS LIST and print out your list of items to find.</w:t>
            </w:r>
            <w:r w:rsidRPr="002028DE">
              <w:rPr>
                <w:rFonts w:ascii="Verdana" w:eastAsia="Times New Roman" w:hAnsi="Verdana" w:cs="Times New Roman"/>
                <w:b/>
                <w:bCs/>
                <w:color w:val="FF0000"/>
                <w:sz w:val="36"/>
                <w:szCs w:val="36"/>
              </w:rPr>
              <w:br/>
              <w:t>3. Use the links below to search for the items and information on your list.</w:t>
            </w:r>
            <w:r w:rsidRPr="002028DE">
              <w:rPr>
                <w:rFonts w:ascii="Verdana" w:eastAsia="Times New Roman" w:hAnsi="Verdana" w:cs="Times New Roman"/>
                <w:b/>
                <w:bCs/>
                <w:color w:val="FF0000"/>
                <w:sz w:val="36"/>
                <w:szCs w:val="36"/>
              </w:rPr>
              <w:br/>
              <w:t>4. When you find the items be sure to write them on the correct blanks.</w:t>
            </w:r>
            <w:r w:rsidRPr="002028DE">
              <w:rPr>
                <w:rFonts w:ascii="Verdana" w:eastAsia="Times New Roman" w:hAnsi="Verdana" w:cs="Times New Roman"/>
                <w:b/>
                <w:bCs/>
                <w:color w:val="FF0000"/>
                <w:sz w:val="36"/>
                <w:szCs w:val="36"/>
              </w:rPr>
              <w:br/>
              <w:t xml:space="preserve">5. When you are sure that you are finished </w:t>
            </w:r>
            <w:r w:rsidR="00BA2458">
              <w:rPr>
                <w:rFonts w:ascii="Verdana" w:eastAsia="Times New Roman" w:hAnsi="Verdana" w:cs="Times New Roman"/>
                <w:b/>
                <w:bCs/>
                <w:color w:val="FF0000"/>
                <w:sz w:val="36"/>
                <w:szCs w:val="36"/>
              </w:rPr>
              <w:t>turn your answer sheet in.</w:t>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Verdana" w:eastAsia="Times New Roman" w:hAnsi="Verdana" w:cs="Times New Roman"/>
                <w:b/>
                <w:bCs/>
                <w:color w:val="0000FF"/>
                <w:sz w:val="36"/>
                <w:szCs w:val="36"/>
              </w:rPr>
              <w:t>RESOURCES</w:t>
            </w:r>
            <w:r w:rsidRPr="002028DE">
              <w:rPr>
                <w:rFonts w:ascii="Verdana" w:eastAsia="Times New Roman" w:hAnsi="Verdana" w:cs="Times New Roman"/>
                <w:b/>
                <w:bCs/>
                <w:color w:val="0000FF"/>
                <w:sz w:val="36"/>
                <w:szCs w:val="36"/>
              </w:rPr>
              <w:br/>
            </w:r>
            <w:r w:rsidRPr="002028DE">
              <w:rPr>
                <w:rFonts w:ascii="Verdana" w:eastAsia="Times New Roman" w:hAnsi="Verdana" w:cs="Times New Roman"/>
                <w:b/>
                <w:bCs/>
                <w:color w:val="0000FF"/>
                <w:sz w:val="36"/>
                <w:szCs w:val="36"/>
              </w:rPr>
              <w:br/>
              <w:t>USE THESE LINKS</w:t>
            </w:r>
          </w:p>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hyperlink r:id="rId8" w:history="1">
              <w:r w:rsidRPr="002028DE">
                <w:rPr>
                  <w:rFonts w:ascii="Verdana" w:eastAsia="Times New Roman" w:hAnsi="Verdana" w:cs="Times New Roman"/>
                  <w:b/>
                  <w:bCs/>
                  <w:color w:val="0000FF"/>
                  <w:sz w:val="24"/>
                  <w:szCs w:val="24"/>
                  <w:u w:val="single"/>
                </w:rPr>
                <w:t>Download and print Chri</w:t>
              </w:r>
              <w:bookmarkStart w:id="0" w:name="_GoBack"/>
              <w:bookmarkEnd w:id="0"/>
              <w:r w:rsidRPr="002028DE">
                <w:rPr>
                  <w:rFonts w:ascii="Verdana" w:eastAsia="Times New Roman" w:hAnsi="Verdana" w:cs="Times New Roman"/>
                  <w:b/>
                  <w:bCs/>
                  <w:color w:val="0000FF"/>
                  <w:sz w:val="24"/>
                  <w:szCs w:val="24"/>
                  <w:u w:val="single"/>
                </w:rPr>
                <w:t>s</w:t>
              </w:r>
              <w:r w:rsidRPr="002028DE">
                <w:rPr>
                  <w:rFonts w:ascii="Verdana" w:eastAsia="Times New Roman" w:hAnsi="Verdana" w:cs="Times New Roman"/>
                  <w:b/>
                  <w:bCs/>
                  <w:color w:val="0000FF"/>
                  <w:sz w:val="24"/>
                  <w:szCs w:val="24"/>
                  <w:u w:val="single"/>
                </w:rPr>
                <w:t>tmas List</w:t>
              </w:r>
            </w:hyperlink>
          </w:p>
          <w:bookmarkStart w:id="1" w:name=""/>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Times New Roman" w:eastAsia="Times New Roman" w:hAnsi="Times New Roman" w:cs="Times New Roman"/>
                <w:sz w:val="24"/>
                <w:szCs w:val="24"/>
              </w:rPr>
              <w:fldChar w:fldCharType="begin"/>
            </w:r>
            <w:r w:rsidRPr="002028DE">
              <w:rPr>
                <w:rFonts w:ascii="Times New Roman" w:eastAsia="Times New Roman" w:hAnsi="Times New Roman" w:cs="Times New Roman"/>
                <w:sz w:val="24"/>
                <w:szCs w:val="24"/>
              </w:rPr>
              <w:instrText xml:space="preserve"> HYPERLINK "http://wilstar.com/xmas/xmassymb.htm" \o "" \t "tlx_new" </w:instrText>
            </w:r>
            <w:r w:rsidRPr="002028DE">
              <w:rPr>
                <w:rFonts w:ascii="Times New Roman" w:eastAsia="Times New Roman" w:hAnsi="Times New Roman" w:cs="Times New Roman"/>
                <w:sz w:val="24"/>
                <w:szCs w:val="24"/>
              </w:rPr>
              <w:fldChar w:fldCharType="separate"/>
            </w:r>
            <w:r w:rsidRPr="002028DE">
              <w:rPr>
                <w:rFonts w:ascii="Verdana" w:eastAsia="Times New Roman" w:hAnsi="Verdana" w:cs="Times New Roman"/>
                <w:b/>
                <w:bCs/>
                <w:color w:val="000000"/>
                <w:sz w:val="27"/>
                <w:szCs w:val="27"/>
                <w:u w:val="single"/>
              </w:rPr>
              <w:t>SYMBOLS, CUSTOMS AND TRADITIONS</w:t>
            </w:r>
            <w:r w:rsidRPr="002028DE">
              <w:rPr>
                <w:rFonts w:ascii="Times New Roman" w:eastAsia="Times New Roman" w:hAnsi="Times New Roman" w:cs="Times New Roman"/>
                <w:sz w:val="24"/>
                <w:szCs w:val="24"/>
              </w:rPr>
              <w:fldChar w:fldCharType="end"/>
            </w:r>
          </w:p>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hyperlink r:id="rId9" w:tgtFrame="tlx_new" w:tooltip="" w:history="1">
              <w:r w:rsidRPr="002028DE">
                <w:rPr>
                  <w:rFonts w:ascii="Verdana" w:eastAsia="Times New Roman" w:hAnsi="Verdana" w:cs="Times New Roman"/>
                  <w:b/>
                  <w:bCs/>
                  <w:color w:val="000000"/>
                  <w:sz w:val="27"/>
                  <w:szCs w:val="27"/>
                  <w:u w:val="single"/>
                </w:rPr>
                <w:t>SANTA'S NET</w:t>
              </w:r>
            </w:hyperlink>
          </w:p>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hyperlink r:id="rId10" w:tgtFrame="tlx_new" w:tooltip="" w:history="1">
              <w:r w:rsidRPr="002028DE">
                <w:rPr>
                  <w:rFonts w:ascii="Verdana" w:eastAsia="Times New Roman" w:hAnsi="Verdana" w:cs="Times New Roman"/>
                  <w:b/>
                  <w:bCs/>
                  <w:color w:val="000000"/>
                  <w:sz w:val="27"/>
                  <w:szCs w:val="27"/>
                  <w:u w:val="single"/>
                </w:rPr>
                <w:t>SANTA'S OTHER NAMES</w:t>
              </w:r>
            </w:hyperlink>
          </w:p>
          <w:bookmarkEnd w:id="1"/>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Verdana" w:eastAsia="Times New Roman" w:hAnsi="Verdana" w:cs="Times New Roman"/>
                <w:b/>
                <w:bCs/>
                <w:color w:val="009900"/>
                <w:sz w:val="36"/>
                <w:szCs w:val="36"/>
              </w:rPr>
              <w:lastRenderedPageBreak/>
              <w:t>HOW YOU WILL BE GRADED</w:t>
            </w:r>
            <w:r w:rsidRPr="002028DE">
              <w:rPr>
                <w:rFonts w:ascii="Verdana" w:eastAsia="Times New Roman" w:hAnsi="Verdana" w:cs="Times New Roman"/>
                <w:b/>
                <w:bCs/>
                <w:color w:val="009900"/>
                <w:sz w:val="36"/>
                <w:szCs w:val="36"/>
              </w:rPr>
              <w:br/>
            </w:r>
            <w:r w:rsidRPr="002028DE">
              <w:rPr>
                <w:rFonts w:ascii="Verdana" w:eastAsia="Times New Roman" w:hAnsi="Verdana" w:cs="Times New Roman"/>
                <w:b/>
                <w:bCs/>
                <w:color w:val="009900"/>
                <w:sz w:val="36"/>
                <w:szCs w:val="36"/>
              </w:rPr>
              <w:br/>
              <w:t xml:space="preserve">1.You </w:t>
            </w:r>
            <w:proofErr w:type="gramStart"/>
            <w:r w:rsidRPr="002028DE">
              <w:rPr>
                <w:rFonts w:ascii="Verdana" w:eastAsia="Times New Roman" w:hAnsi="Verdana" w:cs="Times New Roman"/>
                <w:b/>
                <w:bCs/>
                <w:color w:val="009900"/>
                <w:sz w:val="36"/>
                <w:szCs w:val="36"/>
              </w:rPr>
              <w:t>cooperate</w:t>
            </w:r>
            <w:proofErr w:type="gramEnd"/>
            <w:r w:rsidRPr="002028DE">
              <w:rPr>
                <w:rFonts w:ascii="Verdana" w:eastAsia="Times New Roman" w:hAnsi="Verdana" w:cs="Times New Roman"/>
                <w:b/>
                <w:bCs/>
                <w:color w:val="009900"/>
                <w:sz w:val="36"/>
                <w:szCs w:val="36"/>
              </w:rPr>
              <w:t xml:space="preserve"> with your partner.</w:t>
            </w:r>
            <w:r w:rsidRPr="002028DE">
              <w:rPr>
                <w:rFonts w:ascii="Verdana" w:eastAsia="Times New Roman" w:hAnsi="Verdana" w:cs="Times New Roman"/>
                <w:b/>
                <w:bCs/>
                <w:color w:val="009900"/>
                <w:sz w:val="36"/>
                <w:szCs w:val="36"/>
              </w:rPr>
              <w:br/>
            </w:r>
            <w:proofErr w:type="gramStart"/>
            <w:r w:rsidRPr="002028DE">
              <w:rPr>
                <w:rFonts w:ascii="Verdana" w:eastAsia="Times New Roman" w:hAnsi="Verdana" w:cs="Times New Roman"/>
                <w:b/>
                <w:bCs/>
                <w:color w:val="009900"/>
                <w:sz w:val="36"/>
                <w:szCs w:val="36"/>
              </w:rPr>
              <w:t>2.You</w:t>
            </w:r>
            <w:proofErr w:type="gramEnd"/>
            <w:r w:rsidRPr="002028DE">
              <w:rPr>
                <w:rFonts w:ascii="Verdana" w:eastAsia="Times New Roman" w:hAnsi="Verdana" w:cs="Times New Roman"/>
                <w:b/>
                <w:bCs/>
                <w:color w:val="009900"/>
                <w:sz w:val="36"/>
                <w:szCs w:val="36"/>
              </w:rPr>
              <w:t xml:space="preserve"> find the items on your</w:t>
            </w:r>
            <w:r w:rsidRPr="002028DE">
              <w:rPr>
                <w:rFonts w:ascii="Verdana" w:eastAsia="Times New Roman" w:hAnsi="Verdana" w:cs="Times New Roman"/>
                <w:b/>
                <w:bCs/>
                <w:color w:val="009900"/>
                <w:sz w:val="36"/>
                <w:szCs w:val="36"/>
              </w:rPr>
              <w:br/>
              <w:t>list.</w:t>
            </w:r>
            <w:r w:rsidRPr="002028DE">
              <w:rPr>
                <w:rFonts w:ascii="Verdana" w:eastAsia="Times New Roman" w:hAnsi="Verdana" w:cs="Times New Roman"/>
                <w:b/>
                <w:bCs/>
                <w:color w:val="009900"/>
                <w:sz w:val="36"/>
                <w:szCs w:val="36"/>
              </w:rPr>
              <w:br/>
            </w:r>
            <w:proofErr w:type="gramStart"/>
            <w:r w:rsidRPr="002028DE">
              <w:rPr>
                <w:rFonts w:ascii="Verdana" w:eastAsia="Times New Roman" w:hAnsi="Verdana" w:cs="Times New Roman"/>
                <w:b/>
                <w:bCs/>
                <w:color w:val="009900"/>
                <w:sz w:val="36"/>
                <w:szCs w:val="36"/>
              </w:rPr>
              <w:t>3.You</w:t>
            </w:r>
            <w:proofErr w:type="gramEnd"/>
            <w:r w:rsidRPr="002028DE">
              <w:rPr>
                <w:rFonts w:ascii="Verdana" w:eastAsia="Times New Roman" w:hAnsi="Verdana" w:cs="Times New Roman"/>
                <w:b/>
                <w:bCs/>
                <w:color w:val="009900"/>
                <w:sz w:val="36"/>
                <w:szCs w:val="36"/>
              </w:rPr>
              <w:t xml:space="preserve"> write them on your Christmas List.</w:t>
            </w:r>
            <w:r w:rsidRPr="002028DE">
              <w:rPr>
                <w:rFonts w:ascii="Verdana" w:eastAsia="Times New Roman" w:hAnsi="Verdana" w:cs="Times New Roman"/>
                <w:b/>
                <w:bCs/>
                <w:color w:val="009900"/>
                <w:sz w:val="36"/>
                <w:szCs w:val="36"/>
              </w:rPr>
              <w:br/>
            </w:r>
            <w:proofErr w:type="gramStart"/>
            <w:r w:rsidRPr="002028DE">
              <w:rPr>
                <w:rFonts w:ascii="Verdana" w:eastAsia="Times New Roman" w:hAnsi="Verdana" w:cs="Times New Roman"/>
                <w:b/>
                <w:bCs/>
                <w:color w:val="009900"/>
                <w:sz w:val="36"/>
                <w:szCs w:val="36"/>
              </w:rPr>
              <w:t>4.You</w:t>
            </w:r>
            <w:proofErr w:type="gramEnd"/>
            <w:r w:rsidRPr="002028DE">
              <w:rPr>
                <w:rFonts w:ascii="Verdana" w:eastAsia="Times New Roman" w:hAnsi="Verdana" w:cs="Times New Roman"/>
                <w:b/>
                <w:bCs/>
                <w:color w:val="009900"/>
                <w:sz w:val="36"/>
                <w:szCs w:val="36"/>
              </w:rPr>
              <w:t xml:space="preserve"> let your teacher check your answers before you get your reward.</w:t>
            </w:r>
            <w:r w:rsidRPr="002028DE">
              <w:rPr>
                <w:rFonts w:ascii="Verdana" w:eastAsia="Times New Roman" w:hAnsi="Verdana" w:cs="Times New Roman"/>
                <w:b/>
                <w:bCs/>
                <w:color w:val="009900"/>
                <w:sz w:val="36"/>
                <w:szCs w:val="36"/>
              </w:rPr>
              <w:br/>
            </w:r>
            <w:proofErr w:type="gramStart"/>
            <w:r w:rsidRPr="002028DE">
              <w:rPr>
                <w:rFonts w:ascii="Verdana" w:eastAsia="Times New Roman" w:hAnsi="Verdana" w:cs="Times New Roman"/>
                <w:b/>
                <w:bCs/>
                <w:color w:val="009900"/>
                <w:sz w:val="36"/>
                <w:szCs w:val="36"/>
              </w:rPr>
              <w:t>5.You</w:t>
            </w:r>
            <w:proofErr w:type="gramEnd"/>
            <w:r w:rsidRPr="002028DE">
              <w:rPr>
                <w:rFonts w:ascii="Verdana" w:eastAsia="Times New Roman" w:hAnsi="Verdana" w:cs="Times New Roman"/>
                <w:b/>
                <w:bCs/>
                <w:color w:val="009900"/>
                <w:sz w:val="36"/>
                <w:szCs w:val="36"/>
              </w:rPr>
              <w:t xml:space="preserve"> have some holiday fun.</w:t>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rPr>
                <w:rFonts w:ascii="Times New Roman" w:eastAsia="Times New Roman" w:hAnsi="Times New Roman" w:cs="Times New Roman"/>
                <w:sz w:val="24"/>
                <w:szCs w:val="24"/>
              </w:rPr>
            </w:pPr>
            <w:r w:rsidRPr="002028DE">
              <w:rPr>
                <w:rFonts w:ascii="Verdana" w:eastAsia="Times New Roman" w:hAnsi="Verdana" w:cs="Times New Roman"/>
                <w:b/>
                <w:bCs/>
                <w:color w:val="FF0000"/>
                <w:sz w:val="36"/>
                <w:szCs w:val="36"/>
              </w:rPr>
              <w:t>CONCLUSION</w:t>
            </w:r>
            <w:r w:rsidRPr="002028DE">
              <w:rPr>
                <w:rFonts w:ascii="Verdana" w:eastAsia="Times New Roman" w:hAnsi="Verdana" w:cs="Times New Roman"/>
                <w:b/>
                <w:bCs/>
                <w:color w:val="FF0000"/>
                <w:sz w:val="36"/>
                <w:szCs w:val="36"/>
              </w:rPr>
              <w:br/>
            </w:r>
            <w:r w:rsidRPr="002028DE">
              <w:rPr>
                <w:rFonts w:ascii="Verdana" w:eastAsia="Times New Roman" w:hAnsi="Verdana" w:cs="Times New Roman"/>
                <w:b/>
                <w:bCs/>
                <w:color w:val="FF0000"/>
                <w:sz w:val="36"/>
                <w:szCs w:val="36"/>
              </w:rPr>
              <w:br/>
              <w:t>There is so much to learn about Christmas Around the World. I hope that you learned a little and that now you have an idea about why we celebrate the way we do. But most of all I hope you had some holiday fun!</w:t>
            </w:r>
          </w:p>
        </w:tc>
      </w:tr>
      <w:tr w:rsidR="002028DE" w:rsidRPr="002028DE" w:rsidTr="002028DE">
        <w:trPr>
          <w:tblCellSpacing w:w="52" w:type="dxa"/>
          <w:jc w:val="center"/>
        </w:trPr>
        <w:tc>
          <w:tcPr>
            <w:tcW w:w="8775" w:type="dxa"/>
            <w:gridSpan w:val="2"/>
            <w:vAlign w:val="center"/>
            <w:hideMark/>
          </w:tcPr>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sz w:val="24"/>
                <w:szCs w:val="24"/>
              </w:rPr>
            </w:pPr>
            <w:r w:rsidRPr="002028DE">
              <w:rPr>
                <w:rFonts w:ascii="Times New Roman" w:eastAsia="Times New Roman" w:hAnsi="Times New Roman" w:cs="Times New Roman"/>
                <w:noProof/>
                <w:sz w:val="24"/>
                <w:szCs w:val="24"/>
              </w:rPr>
              <w:drawing>
                <wp:inline distT="0" distB="0" distL="0" distR="0" wp14:anchorId="44866682" wp14:editId="7317653C">
                  <wp:extent cx="4079240" cy="817245"/>
                  <wp:effectExtent l="0" t="0" r="0" b="0"/>
                  <wp:docPr id="4" name="Picture 4" descr="Merry Christmas sign between 2 wrea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rry Christmas sign between 2 wreath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9240" cy="817245"/>
                          </a:xfrm>
                          <a:prstGeom prst="rect">
                            <a:avLst/>
                          </a:prstGeom>
                          <a:noFill/>
                          <a:ln>
                            <a:noFill/>
                          </a:ln>
                        </pic:spPr>
                      </pic:pic>
                    </a:graphicData>
                  </a:graphic>
                </wp:inline>
              </w:drawing>
            </w:r>
          </w:p>
        </w:tc>
      </w:tr>
      <w:tr w:rsidR="002028DE" w:rsidRPr="002028DE" w:rsidTr="002028DE">
        <w:trPr>
          <w:tblCellSpacing w:w="52" w:type="dxa"/>
          <w:jc w:val="center"/>
        </w:trPr>
        <w:tc>
          <w:tcPr>
            <w:tcW w:w="4290" w:type="dxa"/>
            <w:vAlign w:val="center"/>
            <w:hideMark/>
          </w:tcPr>
          <w:p w:rsidR="002028DE" w:rsidRPr="002028DE" w:rsidRDefault="002028DE" w:rsidP="002028DE">
            <w:pPr>
              <w:spacing w:before="100" w:beforeAutospacing="1" w:after="100" w:afterAutospacing="1" w:line="240" w:lineRule="auto"/>
              <w:jc w:val="center"/>
              <w:rPr>
                <w:rFonts w:ascii="Times New Roman" w:eastAsia="Times New Roman" w:hAnsi="Times New Roman" w:cs="Times New Roman"/>
                <w:sz w:val="24"/>
                <w:szCs w:val="24"/>
              </w:rPr>
            </w:pPr>
            <w:r w:rsidRPr="002028DE">
              <w:rPr>
                <w:rFonts w:ascii="Verdana" w:eastAsia="Times New Roman" w:hAnsi="Verdana" w:cs="Times New Roman"/>
                <w:b/>
                <w:bCs/>
                <w:color w:val="FF0000"/>
                <w:sz w:val="24"/>
                <w:szCs w:val="24"/>
              </w:rPr>
              <w:t>You will need Acrobat Reader for the Christmas List.</w:t>
            </w:r>
          </w:p>
        </w:tc>
        <w:tc>
          <w:tcPr>
            <w:tcW w:w="4335" w:type="dxa"/>
            <w:vAlign w:val="center"/>
            <w:hideMark/>
          </w:tcPr>
          <w:p w:rsidR="002028DE" w:rsidRPr="002028DE" w:rsidRDefault="002028DE" w:rsidP="002028DE">
            <w:pPr>
              <w:spacing w:after="0" w:line="240" w:lineRule="auto"/>
              <w:rPr>
                <w:rFonts w:ascii="Times New Roman" w:eastAsia="Times New Roman" w:hAnsi="Times New Roman" w:cs="Times New Roman"/>
                <w:sz w:val="24"/>
                <w:szCs w:val="24"/>
              </w:rPr>
            </w:pPr>
          </w:p>
        </w:tc>
      </w:tr>
    </w:tbl>
    <w:p w:rsidR="00480644" w:rsidRDefault="00480644"/>
    <w:sectPr w:rsidR="004806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8DE"/>
    <w:rsid w:val="002028DE"/>
    <w:rsid w:val="00480644"/>
    <w:rsid w:val="00BA2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8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2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8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08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s.rcs.k12.tn.us/teachers/largel/ChristmasList.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4.gif"/><Relationship Id="rId5" Type="http://schemas.openxmlformats.org/officeDocument/2006/relationships/image" Target="media/image1.gif"/><Relationship Id="rId10" Type="http://schemas.openxmlformats.org/officeDocument/2006/relationships/hyperlink" Target="http://www.nmia.com/~nmcm/santa_names.htm" TargetMode="External"/><Relationship Id="rId4" Type="http://schemas.openxmlformats.org/officeDocument/2006/relationships/webSettings" Target="webSettings.xml"/><Relationship Id="rId9" Type="http://schemas.openxmlformats.org/officeDocument/2006/relationships/hyperlink" Target="http://www.santas.net/aroundtheworl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Barbara</dc:creator>
  <cp:lastModifiedBy>Massey, Barbara</cp:lastModifiedBy>
  <cp:revision>1</cp:revision>
  <dcterms:created xsi:type="dcterms:W3CDTF">2012-12-10T17:12:00Z</dcterms:created>
  <dcterms:modified xsi:type="dcterms:W3CDTF">2012-12-10T17:25:00Z</dcterms:modified>
</cp:coreProperties>
</file>